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о заседании межведомственной рабочей группы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24 апреля 2024 года в здании Правительства </w:t>
      </w:r>
      <w:r>
        <w:rPr>
          <w:rFonts w:cs="Times New Roman" w:ascii="Times New Roman" w:hAnsi="Times New Roman"/>
          <w:sz w:val="28"/>
          <w:szCs w:val="28"/>
        </w:rPr>
        <w:t xml:space="preserve">Владимирской области состоялось заседание межведомственной рабочей группы при </w:t>
      </w:r>
      <w:r>
        <w:rPr>
          <w:rFonts w:cs="Times New Roman" w:ascii="Times New Roman" w:hAnsi="Times New Roman"/>
          <w:sz w:val="28"/>
          <w:szCs w:val="28"/>
        </w:rPr>
        <w:t>Министерстве финансов</w:t>
      </w:r>
      <w:r>
        <w:rPr>
          <w:rFonts w:cs="Times New Roman" w:ascii="Times New Roman" w:hAnsi="Times New Roman"/>
          <w:sz w:val="28"/>
          <w:szCs w:val="28"/>
        </w:rPr>
        <w:t xml:space="preserve"> Владимирской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совещании прин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ла участие заместитель руководителя Управления Людмила Ларина.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совещания </w:t>
      </w: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 xml:space="preserve">аместитель руководителя Управления </w:t>
      </w:r>
      <w:r>
        <w:rPr>
          <w:rFonts w:cs="Times New Roman" w:ascii="Times New Roman" w:hAnsi="Times New Roman"/>
          <w:sz w:val="28"/>
          <w:szCs w:val="28"/>
        </w:rPr>
        <w:t xml:space="preserve">выступила с докладом о результатах работы органов местного самоуправления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соответствии с региональным планом-графиком проведения работ по выявлению правообладателей ранее учтенных объектов недвижимости.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Людмила Ларина подчеркнула: «Немаловажная роль данного закона заключается, в том числе, в повышении степени защиты права собственности, снижении риска невозможности учета существующих прав при проведении ряда публичных процедур, таких как, изъятие земельного участка для государственных и муниципальных нужд, а также вовлечение объектов недвижимого имущества в налоговый оборот</w:t>
      </w:r>
      <w:bookmarkStart w:id="0" w:name="_GoBack_Копия_1"/>
      <w:bookmarkEnd w:id="0"/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мероприятия </w:t>
      </w:r>
      <w:r>
        <w:rPr>
          <w:rFonts w:cs="Times New Roman" w:ascii="Times New Roman" w:hAnsi="Times New Roman"/>
          <w:sz w:val="28"/>
          <w:szCs w:val="28"/>
        </w:rPr>
        <w:t xml:space="preserve">также </w:t>
      </w:r>
      <w:r>
        <w:rPr>
          <w:rFonts w:cs="Times New Roman" w:ascii="Times New Roman" w:hAnsi="Times New Roman"/>
          <w:sz w:val="28"/>
          <w:szCs w:val="28"/>
        </w:rPr>
        <w:t>обсуждались проблемные вопросы, возникающие при реализации указанного закона, в том числе связанные с развитием налогового потенциала муниципальных образований Владимирской области по региональным и местным налогам.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ind w:firstLine="709"/>
        <w:jc w:val="both"/>
        <w:rPr>
          <w:i/>
          <w:i/>
          <w:color w:val="201600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0" distB="19050" distL="0" distR="1905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Абзац списка Знак"/>
    <w:basedOn w:val="DefaultParagraphFont"/>
    <w:link w:val="ListParagraph"/>
    <w:uiPriority w:val="34"/>
    <w:qFormat/>
    <w:rsid w:val="00435aaa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link w:val="Style16"/>
    <w:uiPriority w:val="34"/>
    <w:qFormat/>
    <w:rsid w:val="00cb3098"/>
    <w:pPr>
      <w:spacing w:lineRule="auto" w:line="254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LibreOffice/7.5.6.2$Linux_X86_64 LibreOffice_project/50$Build-2</Application>
  <AppVersion>15.0000</AppVersion>
  <Pages>1</Pages>
  <Words>175</Words>
  <Characters>1307</Characters>
  <CharactersWithSpaces>1606</CharactersWithSpaces>
  <Paragraphs>19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2022-09-09T07:49:00Z</cp:lastPrinted>
  <dcterms:modified xsi:type="dcterms:W3CDTF">2024-04-24T16:57:52Z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