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tabs>
          <w:tab w:val="clear" w:pos="708"/>
          <w:tab w:val="left" w:pos="3119" w:leader="none"/>
        </w:tabs>
        <w:rPr/>
      </w:pPr>
      <w:r>
        <w:drawing>
          <wp:anchor behindDoc="0" distT="0" distB="0" distL="0" distR="114300" simplePos="0" locked="0" layoutInCell="0" allowOverlap="1" relativeHeight="3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1990725" cy="704850"/>
            <wp:effectExtent l="0" t="0" r="0" b="0"/>
            <wp:wrapSquare wrapText="bothSides"/>
            <wp:docPr id="1" name="Рисунок 3" descr="C:\Users\E.Kudryashova\AppData\Local\Microsoft\Windows\INetCache\Content.Word\Лого основное 2 Владими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C:\Users\E.Kudryashova\AppData\Local\Microsoft\Windows\INetCache\Content.Word\Лого основное 2 Владимир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                                                                                                                                       </w:t>
      </w:r>
    </w:p>
    <w:p>
      <w:pPr>
        <w:pStyle w:val="NoSpacing"/>
        <w:rPr/>
      </w:pPr>
      <w:r>
        <w:rPr/>
        <w:br w:type="textWrapping" w:clear="all"/>
      </w:r>
    </w:p>
    <w:p>
      <w:pPr>
        <w:pStyle w:val="NoSpacing"/>
        <w:jc w:val="right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</w:r>
    </w:p>
    <w:p>
      <w:pPr>
        <w:pStyle w:val="NoSpacing"/>
        <w:jc w:val="right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  <w:t>ПРЕСС-РЕЛИЗ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  <w:t>Управление Росреестра по Владимирской области информирует</w:t>
      </w:r>
    </w:p>
    <w:p>
      <w:pPr>
        <w:pStyle w:val="NoSpacing"/>
        <w:jc w:val="center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  <w:t xml:space="preserve">о проведении совместного совещания с Филиалом ППК «Роскадастр» </w:t>
      </w:r>
    </w:p>
    <w:p>
      <w:pPr>
        <w:pStyle w:val="NoSpacing"/>
        <w:jc w:val="center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24 сентября 2024 года состоялось совместное совещание Управления Росреестра по Владимирской области и Филиала ППК «Роскадастр» по Владимирской области. </w:t>
      </w:r>
    </w:p>
    <w:p>
      <w:pPr>
        <w:pStyle w:val="Normal"/>
        <w:spacing w:lineRule="auto" w:line="240" w:before="0" w:after="0"/>
        <w:ind w:left="92" w:right="-1" w:firstLine="61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 совещании были рассмотрены вопросы, возникающие при взаимодействии Управления и Филиала в рамках работы по повышению качества данных Единого государственного реестра недвижимости (ЕГРН).</w:t>
      </w:r>
    </w:p>
    <w:p>
      <w:pPr>
        <w:pStyle w:val="Normal"/>
        <w:spacing w:lineRule="auto" w:line="240"/>
        <w:ind w:left="113"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ходе встречи также были озвучены результаты деятельности Филиала за 2023-2024 гг. и планируемые мероприятия в целях совершенствования деятельности Филиала в таких сферах, как кадровое обеспечение, развитие приносящей доход деятельности; обеспечение мероприятий по вовлечению объектов недвижимости в экономический оборот в целях повышения налоговых и неналоговых доходов консолидированного бюджета (Пилотны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проект),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проведение кадастровых/комплексных кадастровых работ, работ по описанию местоположения границ объектов реестра границ ЕГРН) и др. </w:t>
      </w:r>
    </w:p>
    <w:p>
      <w:pPr>
        <w:pStyle w:val="Normal"/>
        <w:tabs>
          <w:tab w:val="clear" w:pos="708"/>
          <w:tab w:val="left" w:pos="709" w:leader="none"/>
          <w:tab w:val="left" w:pos="4453" w:leader="none"/>
        </w:tabs>
        <w:spacing w:before="0" w:after="0"/>
        <w:ind w:left="93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</w:r>
    </w:p>
    <w:p>
      <w:pPr>
        <w:pStyle w:val="BodyTextIndent3"/>
        <w:spacing w:before="0" w:after="0"/>
        <w:ind w:left="0" w:firstLine="709"/>
        <w:contextualSpacing/>
        <w:jc w:val="right"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</w:r>
    </w:p>
    <w:p>
      <w:pPr>
        <w:pStyle w:val="BodyTextIndent3"/>
        <w:spacing w:before="0" w:after="0"/>
        <w:ind w:left="0" w:firstLine="709"/>
        <w:contextualSpacing/>
        <w:jc w:val="right"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  <w:t xml:space="preserve">Материал подготовлен Управлением Росреестра </w:t>
      </w:r>
    </w:p>
    <w:p>
      <w:pPr>
        <w:pStyle w:val="BodyTextIndent3"/>
        <w:spacing w:before="0" w:after="0"/>
        <w:ind w:left="0" w:firstLine="709"/>
        <w:contextualSpacing/>
        <w:jc w:val="right"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  <w:t>по Владимирской области</w:t>
      </w:r>
    </w:p>
    <w:p>
      <w:pPr>
        <w:pStyle w:val="Normal"/>
        <w:ind w:firstLine="709"/>
        <w:jc w:val="both"/>
        <w:rPr>
          <w:rFonts w:ascii="Segoe UI" w:hAnsi="Segoe UI" w:cs="Segoe UI"/>
          <w:b/>
          <w:color w:val="0070C0"/>
          <w:lang w:eastAsia="sk-SK"/>
        </w:rPr>
      </w:pPr>
      <w:r>
        <w:rPr>
          <w:rFonts w:cs="Segoe UI" w:ascii="Segoe UI" w:hAnsi="Segoe UI"/>
          <w:b/>
          <w:color w:val="0070C0"/>
          <w:lang w:eastAsia="sk-SK"/>
        </w:rPr>
        <mc:AlternateContent>
          <mc:Choice Requires="wps">
            <w:drawing>
              <wp:anchor behindDoc="0" distT="8890" distB="8255" distL="8255" distR="8890" simplePos="0" locked="0" layoutInCell="1" allowOverlap="1" relativeHeight="2" wp14:anchorId="0ACE44A2">
                <wp:simplePos x="0" y="0"/>
                <wp:positionH relativeFrom="column">
                  <wp:posOffset>-75565</wp:posOffset>
                </wp:positionH>
                <wp:positionV relativeFrom="paragraph">
                  <wp:posOffset>48895</wp:posOffset>
                </wp:positionV>
                <wp:extent cx="6000750" cy="635"/>
                <wp:effectExtent l="8255" t="8890" r="8890" b="8255"/>
                <wp:wrapNone/>
                <wp:docPr id="2" name="Прямая со стрелкой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840" cy="7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Прямая со стрелкой 2" path="m0,0l-2147483648,-2147483647e" stroked="t" o:allowincell="f" style="position:absolute;margin-left:-5.95pt;margin-top:3.85pt;width:472.45pt;height:0pt;mso-wrap-style:none;v-text-anchor:middle" wp14:anchorId="0ACE44A2" type="_x0000_t32">
                <v:fill o:detectmouseclick="t" on="false"/>
                <v:stroke color="#0070c0" weight="15840" joinstyle="round" endcap="flat"/>
                <w10:wrap type="none"/>
              </v:shape>
            </w:pict>
          </mc:Fallback>
        </mc:AlternateContent>
      </w:r>
    </w:p>
    <w:p>
      <w:pPr>
        <w:pStyle w:val="Normal"/>
        <w:spacing w:before="0" w:after="0"/>
        <w:jc w:val="both"/>
        <w:rPr>
          <w:rFonts w:ascii="Segoe UI" w:hAnsi="Segoe UI" w:cs="Segoe UI"/>
          <w:b/>
          <w:lang w:eastAsia="sk-SK"/>
        </w:rPr>
      </w:pPr>
      <w:r>
        <w:rPr>
          <w:rFonts w:cs="Segoe UI" w:ascii="Segoe UI" w:hAnsi="Segoe UI"/>
          <w:b/>
          <w:lang w:eastAsia="sk-SK"/>
        </w:rPr>
        <w:t>Контакты для СМИ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Управление Росреестра по Владимирской области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г. Владимир, ул. Офицерская, д. 33-а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Отдел организации, мониторинга и контроля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(4922) 45-08-29</w:t>
      </w:r>
    </w:p>
    <w:p>
      <w:pPr>
        <w:pStyle w:val="NormalWeb"/>
        <w:spacing w:before="0" w:after="0"/>
        <w:rPr/>
      </w:pPr>
      <w:r>
        <w:rPr>
          <w:rFonts w:eastAsia="Calibri" w:cs="Segoe UI" w:ascii="Segoe UI" w:hAnsi="Segoe UI"/>
          <w:sz w:val="18"/>
          <w:szCs w:val="18"/>
          <w:lang w:eastAsia="en-US"/>
        </w:rPr>
        <w:t>(4922) 45-08-26</w:t>
      </w:r>
    </w:p>
    <w:sectPr>
      <w:type w:val="nextPage"/>
      <w:pgSz w:w="11906" w:h="16838"/>
      <w:pgMar w:left="1701" w:right="850" w:gutter="0" w:header="0" w:top="1134" w:footer="0" w:bottom="851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Segoe U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235eef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df02f6"/>
    <w:rPr>
      <w:rFonts w:ascii="Segoe UI" w:hAnsi="Segoe UI" w:cs="Segoe UI"/>
      <w:sz w:val="18"/>
      <w:szCs w:val="18"/>
    </w:rPr>
  </w:style>
  <w:style w:type="character" w:styleId="11" w:customStyle="1">
    <w:name w:val="Заголовок 1 Знак"/>
    <w:basedOn w:val="DefaultParagraphFont"/>
    <w:uiPriority w:val="9"/>
    <w:qFormat/>
    <w:rsid w:val="00235eef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-">
    <w:name w:val="Hyperlink"/>
    <w:basedOn w:val="DefaultParagraphFont"/>
    <w:uiPriority w:val="99"/>
    <w:unhideWhenUsed/>
    <w:rsid w:val="00495c8f"/>
    <w:rPr>
      <w:color w:val="0563C1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93aab"/>
    <w:rPr>
      <w:sz w:val="16"/>
      <w:szCs w:val="16"/>
    </w:rPr>
  </w:style>
  <w:style w:type="character" w:styleId="Style14" w:customStyle="1">
    <w:name w:val="Текст примечания Знак"/>
    <w:basedOn w:val="DefaultParagraphFont"/>
    <w:link w:val="Annotationtext"/>
    <w:uiPriority w:val="99"/>
    <w:semiHidden/>
    <w:qFormat/>
    <w:rsid w:val="00f93aab"/>
    <w:rPr>
      <w:sz w:val="20"/>
      <w:szCs w:val="20"/>
    </w:rPr>
  </w:style>
  <w:style w:type="character" w:styleId="Style15" w:customStyle="1">
    <w:name w:val="Тема примечания Знак"/>
    <w:basedOn w:val="Style14"/>
    <w:link w:val="Annotationsubject"/>
    <w:uiPriority w:val="99"/>
    <w:semiHidden/>
    <w:qFormat/>
    <w:rsid w:val="00f93aab"/>
    <w:rPr>
      <w:b/>
      <w:bCs/>
      <w:sz w:val="20"/>
      <w:szCs w:val="20"/>
    </w:rPr>
  </w:style>
  <w:style w:type="character" w:styleId="3" w:customStyle="1">
    <w:name w:val="Основной текст с отступом 3 Знак"/>
    <w:basedOn w:val="DefaultParagraphFont"/>
    <w:link w:val="BodyTextIndent3"/>
    <w:uiPriority w:val="99"/>
    <w:qFormat/>
    <w:rsid w:val="00430e6d"/>
    <w:rPr>
      <w:rFonts w:ascii="Times New Roman" w:hAnsi="Times New Roman" w:eastAsia="Arial Unicode MS" w:cs="Mangal"/>
      <w:kern w:val="2"/>
      <w:sz w:val="16"/>
      <w:szCs w:val="14"/>
      <w:lang w:eastAsia="hi-IN" w:bidi="hi-IN"/>
    </w:rPr>
  </w:style>
  <w:style w:type="character" w:styleId="ConsPlusNormal" w:customStyle="1">
    <w:name w:val="ConsPlusNormal Знак"/>
    <w:link w:val="ConsPlusNormal1"/>
    <w:qFormat/>
    <w:locked/>
    <w:rsid w:val="00f96508"/>
    <w:rPr>
      <w:rFonts w:ascii="Arial" w:hAnsi="Arial" w:cs="Arial"/>
      <w:sz w:val="20"/>
      <w:szCs w:val="20"/>
    </w:rPr>
  </w:style>
  <w:style w:type="character" w:styleId="BodyText2" w:customStyle="1">
    <w:name w:val="Body Text 2 Знак"/>
    <w:link w:val="21"/>
    <w:qFormat/>
    <w:rsid w:val="005f3b17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FontStyle41" w:customStyle="1">
    <w:name w:val="Font Style41"/>
    <w:uiPriority w:val="99"/>
    <w:qFormat/>
    <w:rsid w:val="00465683"/>
    <w:rPr>
      <w:rFonts w:ascii="Times New Roman" w:hAnsi="Times New Roman" w:cs="Times New Roman"/>
      <w:color w:val="000000"/>
      <w:sz w:val="24"/>
      <w:szCs w:val="24"/>
    </w:rPr>
  </w:style>
  <w:style w:type="character" w:styleId="Style16" w:customStyle="1">
    <w:name w:val="Основной текст с отступом Знак"/>
    <w:basedOn w:val="DefaultParagraphFont"/>
    <w:uiPriority w:val="99"/>
    <w:qFormat/>
    <w:rsid w:val="00465683"/>
    <w:rPr/>
  </w:style>
  <w:style w:type="character" w:styleId="2" w:customStyle="1">
    <w:name w:val="Основной текст 2 Знак"/>
    <w:basedOn w:val="DefaultParagraphFont"/>
    <w:link w:val="BodyText21"/>
    <w:uiPriority w:val="99"/>
    <w:qFormat/>
    <w:rsid w:val="005520de"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df02f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35eef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cb3098"/>
    <w:pPr>
      <w:spacing w:lineRule="auto" w:line="252"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Style14"/>
    <w:uiPriority w:val="99"/>
    <w:semiHidden/>
    <w:unhideWhenUsed/>
    <w:qFormat/>
    <w:rsid w:val="00f93aa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5"/>
    <w:uiPriority w:val="99"/>
    <w:semiHidden/>
    <w:unhideWhenUsed/>
    <w:qFormat/>
    <w:rsid w:val="00f93aab"/>
    <w:pPr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430e6d"/>
    <w:pPr>
      <w:spacing w:lineRule="auto" w:line="240" w:before="0" w:after="96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qFormat/>
    <w:rsid w:val="00430e6d"/>
    <w:pPr>
      <w:widowControl w:val="false"/>
      <w:spacing w:lineRule="auto" w:line="240" w:before="0" w:after="120"/>
      <w:ind w:left="283" w:hanging="0"/>
    </w:pPr>
    <w:rPr>
      <w:rFonts w:ascii="Times New Roman" w:hAnsi="Times New Roman" w:eastAsia="Arial Unicode MS" w:cs="Mangal"/>
      <w:kern w:val="2"/>
      <w:sz w:val="16"/>
      <w:szCs w:val="14"/>
      <w:lang w:eastAsia="hi-IN" w:bidi="hi-IN"/>
    </w:rPr>
  </w:style>
  <w:style w:type="paragraph" w:styleId="ConsPlusNormal1" w:customStyle="1">
    <w:name w:val="ConsPlusNormal"/>
    <w:link w:val="ConsPlusNormal"/>
    <w:qFormat/>
    <w:rsid w:val="00f96508"/>
    <w:pPr>
      <w:widowControl/>
      <w:suppressAutoHyphens w:val="true"/>
      <w:bidi w:val="0"/>
      <w:spacing w:before="0" w:after="0"/>
      <w:jc w:val="left"/>
    </w:pPr>
    <w:rPr>
      <w:rFonts w:ascii="Arial" w:hAnsi="Arial" w:cs="Arial" w:eastAsia="Calibri" w:eastAsiaTheme="minorHAnsi"/>
      <w:color w:val="auto"/>
      <w:kern w:val="0"/>
      <w:sz w:val="20"/>
      <w:szCs w:val="20"/>
      <w:lang w:val="ru-RU" w:eastAsia="en-US" w:bidi="ar-SA"/>
    </w:rPr>
  </w:style>
  <w:style w:type="paragraph" w:styleId="21" w:customStyle="1">
    <w:name w:val="Основной текст 21"/>
    <w:basedOn w:val="Normal"/>
    <w:link w:val="BodyText2"/>
    <w:qFormat/>
    <w:rsid w:val="005f3b17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Style31" w:customStyle="1">
    <w:name w:val="Style3"/>
    <w:basedOn w:val="Normal"/>
    <w:uiPriority w:val="99"/>
    <w:qFormat/>
    <w:rsid w:val="00465683"/>
    <w:pPr>
      <w:widowControl w:val="false"/>
      <w:spacing w:lineRule="exact" w:line="324" w:before="0" w:after="0"/>
      <w:ind w:firstLine="691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2">
    <w:name w:val="Body Text Indent"/>
    <w:basedOn w:val="Normal"/>
    <w:link w:val="Style16"/>
    <w:uiPriority w:val="99"/>
    <w:unhideWhenUsed/>
    <w:rsid w:val="00465683"/>
    <w:pPr>
      <w:spacing w:lineRule="auto" w:line="276" w:before="0" w:after="120"/>
      <w:ind w:left="283" w:hanging="0"/>
    </w:pPr>
    <w:rPr/>
  </w:style>
  <w:style w:type="paragraph" w:styleId="ConsNormal" w:customStyle="1">
    <w:name w:val="ConsNormal"/>
    <w:qFormat/>
    <w:rsid w:val="009a3ac4"/>
    <w:pPr>
      <w:widowControl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40"/>
      <w:szCs w:val="40"/>
      <w:lang w:eastAsia="ru-RU" w:val="ru-RU" w:bidi="ar-SA"/>
    </w:rPr>
  </w:style>
  <w:style w:type="paragraph" w:styleId="BodyText21">
    <w:name w:val="Body Text 2"/>
    <w:basedOn w:val="Normal"/>
    <w:link w:val="2"/>
    <w:uiPriority w:val="99"/>
    <w:unhideWhenUsed/>
    <w:qFormat/>
    <w:rsid w:val="005520de"/>
    <w:pPr>
      <w:spacing w:lineRule="auto" w:line="480" w:before="0" w:after="12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5520d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Application>LibreOffice/7.5.6.2$Linux_X86_64 LibreOffice_project/50$Build-2</Application>
  <AppVersion>15.0000</AppVersion>
  <Pages>1</Pages>
  <Words>152</Words>
  <Characters>1113</Characters>
  <CharactersWithSpaces>1392</CharactersWithSpaces>
  <Paragraphs>17</Paragraphs>
  <Company>Управление Росреестра по Владимирской области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2022-06-23T07:13:00Z</dcterms:created>
  <dc:creator>Пушкарская Диана Дмитриевна</dc:creator>
  <dc:description/>
  <dc:language>ru-RU</dc:language>
  <cp:lastModifiedBy/>
  <cp:lastPrinted>2024-02-21T14:26:00Z</cp:lastPrinted>
  <dcterms:modified xsi:type="dcterms:W3CDTF">2024-09-30T16:04:22Z</dcterms:modified>
  <cp:revision>62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