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tabs>
          <w:tab w:val="clear" w:pos="708"/>
          <w:tab w:val="left" w:pos="3119" w:leader="none"/>
        </w:tabs>
        <w:rPr/>
      </w:pPr>
      <w:r>
        <w:rPr/>
      </w:r>
    </w:p>
    <w:p>
      <w:pPr>
        <w:pStyle w:val="NoSpacing"/>
        <w:tabs>
          <w:tab w:val="clear" w:pos="708"/>
          <w:tab w:val="left" w:pos="3119" w:leader="none"/>
        </w:tabs>
        <w:rPr/>
      </w:pPr>
      <w:r>
        <w:drawing>
          <wp:anchor behindDoc="0" distT="0" distB="0" distL="0" distR="114300" simplePos="0" locked="0" layoutInCell="0" allowOverlap="1" relativeHeight="3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990725" cy="704850"/>
            <wp:effectExtent l="0" t="0" r="0" b="0"/>
            <wp:wrapSquare wrapText="bothSides"/>
            <wp:docPr id="1" name="Рисунок 3" descr="C:\Users\E.Kudryashova\AppData\Local\Microsoft\Windows\INetCache\Content.Word\Лого основное 2 Владим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E.Kudryashova\AppData\Local\Microsoft\Windows\INetCache\Content.Word\Лого основное 2 Владим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Spacing"/>
        <w:rPr/>
      </w:pPr>
      <w:r>
        <w:rPr/>
        <w:br w:type="textWrapping" w:clear="all"/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ПРЕСС-РЕЛИЗ</w:t>
      </w:r>
    </w:p>
    <w:p>
      <w:pPr>
        <w:pStyle w:val="Normal"/>
        <w:spacing w:lineRule="auto" w:line="240" w:before="0" w:after="0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Управлени</w:t>
      </w:r>
      <w:r>
        <w:rPr>
          <w:rFonts w:eastAsia="Arial Unicode MS" w:cs="Arial" w:ascii="Arial" w:hAnsi="Arial"/>
          <w:b/>
          <w:sz w:val="26"/>
          <w:szCs w:val="26"/>
        </w:rPr>
        <w:t>е</w:t>
      </w:r>
      <w:r>
        <w:rPr>
          <w:rFonts w:eastAsia="Arial Unicode MS" w:cs="Arial" w:ascii="Arial" w:hAnsi="Arial"/>
          <w:b/>
          <w:sz w:val="26"/>
          <w:szCs w:val="26"/>
        </w:rPr>
        <w:t xml:space="preserve"> Росреестра по Владимирской области </w:t>
      </w:r>
      <w:r>
        <w:rPr>
          <w:rFonts w:eastAsia="Arial Unicode MS" w:cs="Arial" w:ascii="Arial" w:hAnsi="Arial"/>
          <w:b/>
          <w:sz w:val="26"/>
          <w:szCs w:val="26"/>
        </w:rPr>
        <w:t>информирует: состоялась пресс-конференция о ходе выполнения комплексных кадастровых работ на территории региона</w:t>
      </w:r>
    </w:p>
    <w:p>
      <w:pPr>
        <w:pStyle w:val="Normal"/>
        <w:spacing w:lineRule="auto" w:line="240" w:before="0" w:after="0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rmal"/>
        <w:spacing w:lineRule="auto" w:line="240" w:before="0" w:after="160"/>
        <w:ind w:firstLine="708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16 декабря 2024 года на площадке пресс-центра Правительства области руководитель Управления Алексей Сарыгин и заместитель руководителя Александр Киреев встретились с журналистами.</w:t>
      </w:r>
    </w:p>
    <w:p>
      <w:pPr>
        <w:pStyle w:val="Normal"/>
        <w:spacing w:lineRule="auto" w:line="240" w:before="0" w:after="160"/>
        <w:ind w:firstLine="708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Алекс</w:t>
      </w:r>
      <w:r>
        <w:rPr>
          <w:rFonts w:cs="Times New Roman" w:ascii="Times New Roman" w:hAnsi="Times New Roman"/>
          <w:sz w:val="28"/>
          <w:szCs w:val="28"/>
        </w:rPr>
        <w:t>е</w:t>
      </w:r>
      <w:r>
        <w:rPr>
          <w:rFonts w:cs="Times New Roman" w:ascii="Times New Roman" w:hAnsi="Times New Roman"/>
          <w:sz w:val="28"/>
          <w:szCs w:val="28"/>
        </w:rPr>
        <w:t>й Сарыгин рассказал представителям СМИ об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организации на территории Владимирской области комплексных кадастровых работ (ККР), о цели, порядке и результатах их осуществления. </w:t>
      </w:r>
    </w:p>
    <w:p>
      <w:pPr>
        <w:pStyle w:val="Normal"/>
        <w:spacing w:lineRule="auto" w:line="240" w:before="0" w:after="160"/>
        <w:ind w:firstLine="708"/>
        <w:contextualSpacing/>
        <w:jc w:val="both"/>
        <w:rPr/>
      </w:pPr>
      <w:r>
        <w:rPr>
          <w:rFonts w:cs="Times New Roman" w:ascii="Times New Roman;serif" w:hAnsi="Times New Roman;serif"/>
          <w:sz w:val="28"/>
          <w:szCs w:val="28"/>
          <w:shd w:fill="auto" w:val="clear"/>
          <w:lang w:eastAsia="ru-RU"/>
        </w:rPr>
        <w:t>В ходе встречи р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уководитель Управления также озвучил присутствующим журналистам статистические данные о </w:t>
      </w:r>
      <w:r>
        <w:rPr>
          <w:rFonts w:cs="Times New Roman" w:ascii="Times New Roman;serif" w:hAnsi="Times New Roman;serif"/>
          <w:sz w:val="28"/>
          <w:szCs w:val="28"/>
          <w:lang w:eastAsia="ru-RU"/>
        </w:rPr>
        <w:t>ходе выполнения ККР на территории области в 2024 году и планировании их выполнения в 2025 году.</w:t>
      </w:r>
    </w:p>
    <w:p>
      <w:pPr>
        <w:pStyle w:val="Normal"/>
        <w:spacing w:lineRule="auto" w:line="240" w:before="0" w:after="160"/>
        <w:ind w:firstLine="708"/>
        <w:contextualSpacing/>
        <w:jc w:val="both"/>
        <w:rPr/>
      </w:pPr>
      <w:r>
        <w:rPr>
          <w:rFonts w:cs="" w:ascii="Times New Roman;serif" w:hAnsi="Times New Roman;serif" w:cstheme="minorBidi"/>
          <w:sz w:val="28"/>
          <w:shd w:fill="auto" w:val="clear"/>
        </w:rPr>
        <w:t>Все участники мероприятия имели возможность задать представителям Управления интересующие вопросы по обсуждаемой теме.</w:t>
      </w:r>
    </w:p>
    <w:p>
      <w:pPr>
        <w:pStyle w:val="Normal"/>
        <w:spacing w:lineRule="auto" w:line="240" w:before="0" w:after="160"/>
        <w:ind w:firstLine="708"/>
        <w:contextualSpacing/>
        <w:jc w:val="both"/>
        <w:rPr/>
      </w:pPr>
      <w:r>
        <w:rPr>
          <w:rFonts w:cs="" w:ascii="Times New Roman;serif" w:hAnsi="Times New Roman;serif" w:cstheme="minorBidi"/>
          <w:sz w:val="28"/>
          <w:shd w:fill="auto" w:val="clear"/>
        </w:rPr>
        <w:t>В пресс-конференции также принял участие директор филиала ППК «Роскадастр» по Владимирской области Александр Шатохин.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;serif" w:hAnsi="Times New Roman;serif" w:eastAsia="Calibri" w:cs="" w:cstheme="minorBidi" w:eastAsiaTheme="minorHAnsi"/>
          <w:color w:val="auto"/>
          <w:kern w:val="0"/>
          <w:sz w:val="28"/>
          <w:szCs w:val="22"/>
          <w:highlight w:val="none"/>
          <w:shd w:fill="auto" w:val="clear"/>
          <w:lang w:val="ru-RU" w:eastAsia="en-US" w:bidi="ar-SA"/>
        </w:rPr>
      </w:pPr>
      <w:r>
        <w:rPr>
          <w:rFonts w:eastAsia="Calibri" w:cs="" w:ascii="Times New Roman;serif" w:hAnsi="Times New Roman;serif" w:cstheme="minorBidi" w:eastAsiaTheme="minorHAnsi"/>
          <w:color w:val="000000"/>
          <w:kern w:val="0"/>
          <w:sz w:val="28"/>
          <w:szCs w:val="22"/>
          <w:shd w:fill="auto" w:val="clear"/>
          <w:lang w:val="ru-RU" w:eastAsia="en-US" w:bidi="ar-SA"/>
        </w:rPr>
        <w:t>В заключении пресс-конференции Алексей Сарыгин отметил: «Управлением и дальше будет продолжена работа по обеспечению качественного оказания услуг ведомства в интересах всех категорий заявителей».</w:t>
      </w:r>
    </w:p>
    <w:p>
      <w:pPr>
        <w:pStyle w:val="BodyTextIndent3"/>
        <w:spacing w:lineRule="auto" w:line="240" w:before="0" w:after="0"/>
        <w:ind w:left="0" w:hanging="0"/>
        <w:contextualSpacing/>
        <w:rPr>
          <w:rFonts w:ascii="Times New Roman;serif" w:hAnsi="Times New Roman;serif" w:eastAsia="Calibri" w:cs="" w:cstheme="minorBidi" w:eastAsiaTheme="minorHAnsi"/>
          <w:color w:val="auto"/>
          <w:kern w:val="0"/>
          <w:sz w:val="28"/>
          <w:szCs w:val="22"/>
          <w:highlight w:val="none"/>
          <w:shd w:fill="auto" w:val="clear"/>
          <w:lang w:val="ru-RU" w:eastAsia="en-US" w:bidi="ar-SA"/>
        </w:rPr>
      </w:pPr>
      <w:r>
        <w:rPr>
          <w:rFonts w:eastAsia="Calibri" w:cs="" w:cstheme="minorBidi" w:eastAsiaTheme="minorHAnsi" w:ascii="Times New Roman;serif" w:hAnsi="Times New Roman;serif"/>
          <w:color w:val="000000"/>
          <w:kern w:val="0"/>
          <w:sz w:val="28"/>
          <w:szCs w:val="22"/>
          <w:shd w:fill="auto" w:val="clear"/>
          <w:lang w:val="ru-RU" w:eastAsia="en-US" w:bidi="ar-SA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16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fill="FFDE59" w:val="clear"/>
          <w:lang w:eastAsia="ru-RU"/>
        </w:rPr>
      </w:pPr>
      <w:r>
        <w:rPr>
          <w:rFonts w:cs="Times New Roman" w:ascii="Times New Roman" w:hAnsi="Times New Roman"/>
          <w:sz w:val="28"/>
          <w:szCs w:val="28"/>
          <w:shd w:fill="FFDE59" w:val="clear"/>
          <w:lang w:eastAsia="ru-RU"/>
        </w:rPr>
      </w:r>
    </w:p>
    <w:p>
      <w:pPr>
        <w:pStyle w:val="Normal"/>
        <w:spacing w:lineRule="auto" w:line="240" w:before="0" w:after="16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 xml:space="preserve">Материал подготовлен Управлением Росреестра </w:t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>по Владимирской области</w:t>
      </w:r>
    </w:p>
    <w:p>
      <w:pPr>
        <w:pStyle w:val="Normal"/>
        <w:ind w:firstLine="709"/>
        <w:jc w:val="both"/>
        <w:rPr>
          <w:rFonts w:ascii="Segoe UI" w:hAnsi="Segoe UI" w:cs="Segoe UI"/>
          <w:b/>
          <w:color w:val="0070C0"/>
          <w:lang w:eastAsia="sk-SK"/>
        </w:rPr>
      </w:pPr>
      <w:r>
        <w:rPr>
          <w:rFonts w:cs="Segoe UI" w:ascii="Segoe UI" w:hAnsi="Segoe UI"/>
          <w:b/>
          <w:color w:val="0070C0"/>
          <w:lang w:eastAsia="sk-SK"/>
        </w:rPr>
        <mc:AlternateContent>
          <mc:Choice Requires="wps">
            <w:drawing>
              <wp:anchor behindDoc="0" distT="8890" distB="8255" distL="8255" distR="8890" simplePos="0" locked="0" layoutInCell="1" allowOverlap="1" relativeHeight="2" wp14:anchorId="0ACE44A2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635"/>
                <wp:effectExtent l="8255" t="8890" r="8890" b="8255"/>
                <wp:wrapNone/>
                <wp:docPr id="2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path="m0,0l-2147483648,-2147483647e" stroked="t" o:allowincell="f" style="position:absolute;margin-left:-5.95pt;margin-top:3.85pt;width:472.45pt;height:0pt;mso-wrap-style:none;v-text-anchor:middle" wp14:anchorId="0ACE44A2" type="_x0000_t32">
                <v:fill o:detectmouseclick="t" on="false"/>
                <v:stroke color="#0070c0" weight="15840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both"/>
        <w:rPr>
          <w:rFonts w:ascii="Segoe UI" w:hAnsi="Segoe UI" w:cs="Segoe UI"/>
          <w:b/>
          <w:lang w:eastAsia="sk-SK"/>
        </w:rPr>
      </w:pPr>
      <w:r>
        <w:rPr>
          <w:rFonts w:cs="Segoe UI" w:ascii="Segoe UI" w:hAnsi="Segoe UI"/>
          <w:b/>
          <w:lang w:eastAsia="sk-SK"/>
        </w:rPr>
        <w:t>Контакты для СМИ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Управление Росреестра по Владимирской области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г. Владимир, ул. Офицерская, д. 33-а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Отдел организации, мониторинга и контроля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45-08-29</w:t>
      </w:r>
    </w:p>
    <w:p>
      <w:pPr>
        <w:pStyle w:val="NormalWeb"/>
        <w:spacing w:before="0" w:after="0"/>
        <w:rPr/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45-08-26</w:t>
      </w:r>
    </w:p>
    <w:sectPr>
      <w:type w:val="nextPage"/>
      <w:pgSz w:w="11906" w:h="16838"/>
      <w:pgMar w:left="1701" w:right="850" w:gutter="0" w:header="0" w:top="1134" w:footer="0" w:bottom="1135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Symbol">
    <w:charset w:val="01"/>
    <w:family w:val="roman"/>
    <w:pitch w:val="default"/>
  </w:font>
  <w:font w:name="PT Astra Serif"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altName w:val="serif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235eef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2a251a"/>
    <w:pPr>
      <w:keepNext w:val="true"/>
      <w:keepLines/>
      <w:spacing w:before="200" w:after="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df02f6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sid w:val="00235eef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-">
    <w:name w:val="Hyperlink"/>
    <w:basedOn w:val="DefaultParagraphFont"/>
    <w:uiPriority w:val="99"/>
    <w:unhideWhenUsed/>
    <w:rsid w:val="00495c8f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3aab"/>
    <w:rPr>
      <w:sz w:val="16"/>
      <w:szCs w:val="16"/>
    </w:rPr>
  </w:style>
  <w:style w:type="character" w:styleId="Style13" w:customStyle="1">
    <w:name w:val="Текст примечания Знак"/>
    <w:basedOn w:val="DefaultParagraphFont"/>
    <w:link w:val="Annotationtext"/>
    <w:uiPriority w:val="99"/>
    <w:semiHidden/>
    <w:qFormat/>
    <w:rsid w:val="00f93aab"/>
    <w:rPr>
      <w:sz w:val="20"/>
      <w:szCs w:val="20"/>
    </w:rPr>
  </w:style>
  <w:style w:type="character" w:styleId="Style14" w:customStyle="1">
    <w:name w:val="Тема примечания Знак"/>
    <w:basedOn w:val="Style13"/>
    <w:link w:val="Annotationsubject"/>
    <w:uiPriority w:val="99"/>
    <w:semiHidden/>
    <w:qFormat/>
    <w:rsid w:val="00f93aab"/>
    <w:rPr>
      <w:b/>
      <w:bCs/>
      <w:sz w:val="20"/>
      <w:szCs w:val="20"/>
    </w:rPr>
  </w:style>
  <w:style w:type="character" w:styleId="3" w:customStyle="1">
    <w:name w:val="Основной текст с отступом 3 Знак"/>
    <w:basedOn w:val="DefaultParagraphFont"/>
    <w:link w:val="BodyTextIndent3"/>
    <w:uiPriority w:val="99"/>
    <w:qFormat/>
    <w:rsid w:val="00430e6d"/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character" w:styleId="ConsPlusNormal" w:customStyle="1">
    <w:name w:val="ConsPlusNormal Знак"/>
    <w:link w:val="ConsPlusNormal1"/>
    <w:qFormat/>
    <w:locked/>
    <w:rsid w:val="00f96508"/>
    <w:rPr>
      <w:rFonts w:ascii="Arial" w:hAnsi="Arial" w:cs="Arial"/>
      <w:sz w:val="20"/>
      <w:szCs w:val="20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2a251a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FontStyle41" w:customStyle="1">
    <w:name w:val="Font Style41"/>
    <w:uiPriority w:val="99"/>
    <w:qFormat/>
    <w:rPr>
      <w:rFonts w:ascii="Times New Roman" w:hAnsi="Times New Roman" w:cs="Times New Roman"/>
      <w:color w:val="000000"/>
      <w:sz w:val="24"/>
      <w:szCs w:val="24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df02f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35eef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cb3098"/>
    <w:pPr>
      <w:spacing w:lineRule="auto" w:line="252"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Style13"/>
    <w:uiPriority w:val="99"/>
    <w:semiHidden/>
    <w:unhideWhenUsed/>
    <w:qFormat/>
    <w:rsid w:val="00f93aa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4"/>
    <w:uiPriority w:val="99"/>
    <w:semiHidden/>
    <w:unhideWhenUsed/>
    <w:qFormat/>
    <w:rsid w:val="00f93aab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430e6d"/>
    <w:pPr>
      <w:spacing w:lineRule="auto" w:line="240" w:before="0" w:after="9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qFormat/>
    <w:rsid w:val="00430e6d"/>
    <w:pPr>
      <w:widowControl w:val="false"/>
      <w:spacing w:lineRule="auto" w:line="240" w:before="0" w:after="120"/>
      <w:ind w:left="283" w:hanging="0"/>
    </w:pPr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paragraph" w:styleId="ConsPlusNormal1" w:customStyle="1">
    <w:name w:val="ConsPlusNormal"/>
    <w:link w:val="ConsPlusNormal"/>
    <w:qFormat/>
    <w:rsid w:val="00f96508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ConsNormal" w:customStyle="1">
    <w:name w:val="ConsNormal"/>
    <w:qFormat/>
    <w:rsid w:val="00fc2d74"/>
    <w:pPr>
      <w:widowControl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40"/>
      <w:szCs w:val="40"/>
      <w:lang w:val="ru-RU" w:eastAsia="ru-RU" w:bidi="ar-SA"/>
    </w:rPr>
  </w:style>
  <w:style w:type="paragraph" w:styleId="Style20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Style21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paragraph" w:styleId="LO-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0"/>
      <w:szCs w:val="20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32920-84C0-44D4-A815-8D34921E5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Application>LibreOffice/7.5.6.2$Linux_X86_64 LibreOffice_project/50$Build-2</Application>
  <AppVersion>15.0000</AppVersion>
  <Pages>1</Pages>
  <Words>169</Words>
  <Characters>1236</Characters>
  <CharactersWithSpaces>1527</CharactersWithSpaces>
  <Paragraphs>18</Paragraphs>
  <Company>Управление Росреестра по Владимирской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2023-12-21T13:05:00Z</dcterms:created>
  <dc:creator>Пушкарская Диана Дмитриевна</dc:creator>
  <dc:description/>
  <dc:language>ru-RU</dc:language>
  <cp:lastModifiedBy/>
  <cp:lastPrinted>2024-06-06T13:41:00Z</cp:lastPrinted>
  <dcterms:modified xsi:type="dcterms:W3CDTF">2024-12-18T11:42:42Z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